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66" w:rsidRPr="003B1A66" w:rsidRDefault="003B1A66" w:rsidP="003B1A66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3B1A66">
        <w:rPr>
          <w:b/>
          <w:i/>
          <w:color w:val="000000"/>
          <w:sz w:val="27"/>
          <w:szCs w:val="27"/>
        </w:rPr>
        <w:t>Как получить компенсацию за путевку</w:t>
      </w:r>
    </w:p>
    <w:p w:rsidR="003B1A66" w:rsidRPr="003B1A66" w:rsidRDefault="003B1A66" w:rsidP="003B1A66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3B1A66">
        <w:rPr>
          <w:b/>
          <w:i/>
          <w:color w:val="000000"/>
          <w:sz w:val="27"/>
          <w:szCs w:val="27"/>
        </w:rPr>
        <w:t>в специализированный (профильный) лагерь в 2021 году.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специализированный (профильный) лагерь?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лагерь, организованный на базе любого стационарного загородного лагеря отдыха и оздоровления детей, расположенного на территории Пермского края, который входит в реестр поставщиков услуг отдыха и оздоровления Пермского края. Продолжительность смены – 14 дней. </w:t>
      </w:r>
      <w:proofErr w:type="gramStart"/>
      <w:r>
        <w:rPr>
          <w:color w:val="000000"/>
          <w:sz w:val="27"/>
          <w:szCs w:val="27"/>
        </w:rPr>
        <w:t>Программа лагеря - профильная, разработанная по любому направлению дополнительного образования, воспитания (например, ли</w:t>
      </w:r>
      <w:bookmarkStart w:id="0" w:name="_GoBack"/>
      <w:bookmarkEnd w:id="0"/>
      <w:r>
        <w:rPr>
          <w:color w:val="000000"/>
          <w:sz w:val="27"/>
          <w:szCs w:val="27"/>
        </w:rPr>
        <w:t>дерская, спортивная, военно-патриотическая и т.п.) или комплексная.</w:t>
      </w:r>
      <w:proofErr w:type="gramEnd"/>
      <w:r>
        <w:rPr>
          <w:color w:val="000000"/>
          <w:sz w:val="27"/>
          <w:szCs w:val="27"/>
        </w:rPr>
        <w:t xml:space="preserve"> Профильная смена в МАУ ЗЛООД «Дружба» проводится с 13.08.2021 по 26.08.2021 (14 календарных дней).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может поехать в профильный лагерь с поддержкой из краевого бюджета (с компенсацией части стоимости путевки)?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профильный лагерь может поехать несовершеннолетний в возрасте от 7 до 17 лет (включительно), имеющий регистрацию в муниципальном образовании «Город Березники». Заявителем на компенсацию части стоимости путевки может быть родитель (законный представитель) ребенка.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Обязательное условие получение компенсации: она предусмотрена только в том случае, если среднемесячный совокупный </w:t>
      </w:r>
      <w:proofErr w:type="spellStart"/>
      <w:r>
        <w:rPr>
          <w:color w:val="000000"/>
          <w:sz w:val="27"/>
          <w:szCs w:val="27"/>
        </w:rPr>
        <w:t>подушевой</w:t>
      </w:r>
      <w:proofErr w:type="spellEnd"/>
      <w:r>
        <w:rPr>
          <w:color w:val="000000"/>
          <w:sz w:val="27"/>
          <w:szCs w:val="27"/>
        </w:rPr>
        <w:t xml:space="preserve"> доход в семье в 2020 году не превышает 3-х МРОТ (примерно 32 532 руб.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чел. в месяц).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рассчитать доход семьи на 1 человека?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сложить доходы родителей (законных представителей) со всех мест работы за 12 месяцев 2020 года, полученную сумму разделить на количество членов семьи (родители и несовершеннолетние дети) и на 12 месяцев. Если полученная сумма превышает 32 532 руб., то компенсация не положена (в таком случае путевка может быть приобретена за полную стоимость).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Какой размер компенсации можно получить, если доход меньше 3-х МРОТ в месяц на человека?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компенсации производится от расчетной стоимости путевки по Пермскому краю – 15 658,72 руб.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Категория семьи по уровню дохода Размер компенсации в % от расчетной стоимости Размер компенсации в руб. от расчетной стоимости Доплата в руб. родителя за путевку по расчетной стоимости (</w:t>
      </w:r>
      <w:proofErr w:type="spellStart"/>
      <w:proofErr w:type="gramStart"/>
      <w:r>
        <w:rPr>
          <w:color w:val="000000"/>
          <w:sz w:val="27"/>
          <w:szCs w:val="27"/>
        </w:rPr>
        <w:t>в«</w:t>
      </w:r>
      <w:proofErr w:type="gramEnd"/>
      <w:r>
        <w:rPr>
          <w:color w:val="000000"/>
          <w:sz w:val="27"/>
          <w:szCs w:val="27"/>
        </w:rPr>
        <w:t>Дружбу</w:t>
      </w:r>
      <w:proofErr w:type="spellEnd"/>
      <w:r>
        <w:rPr>
          <w:color w:val="000000"/>
          <w:sz w:val="27"/>
          <w:szCs w:val="27"/>
        </w:rPr>
        <w:t>»)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Малоимущая, многодетная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(по справкам соцзащиты),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СОП 100 15 658,72 0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Малоимущая (по справкам</w:t>
      </w:r>
      <w:proofErr w:type="gramEnd"/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соцзащиты) 80 12 526,96 3 131,74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доходом до 2-х МРОТ 70 10 961,10 4 697,62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доходом от 2-х до 3-х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МРОТ 30 4697,62 10 961,11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доходом свыше 3-х МРОТ 0 0 15 056,58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нужно сделать родителю (законному представителю) для получения компенсации?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получения компенсации родители (законные представители) в период с 14.01.2021 по 31.07.2021 должны предоставить в Управление образования по адресу: </w:t>
      </w:r>
      <w:proofErr w:type="spellStart"/>
      <w:r>
        <w:rPr>
          <w:color w:val="000000"/>
          <w:sz w:val="27"/>
          <w:szCs w:val="27"/>
        </w:rPr>
        <w:t>ул</w:t>
      </w:r>
      <w:proofErr w:type="gramStart"/>
      <w:r>
        <w:rPr>
          <w:color w:val="000000"/>
          <w:sz w:val="27"/>
          <w:szCs w:val="27"/>
        </w:rPr>
        <w:t>.Л</w:t>
      </w:r>
      <w:proofErr w:type="gramEnd"/>
      <w:r>
        <w:rPr>
          <w:color w:val="000000"/>
          <w:sz w:val="27"/>
          <w:szCs w:val="27"/>
        </w:rPr>
        <w:t>омоносова</w:t>
      </w:r>
      <w:proofErr w:type="spellEnd"/>
      <w:r>
        <w:rPr>
          <w:color w:val="000000"/>
          <w:sz w:val="27"/>
          <w:szCs w:val="27"/>
        </w:rPr>
        <w:t>, каб.420 (тел. 23 62 64) необходимый пакет документов и написать заявление . Перечень документов для подачи заявления на получение компенсации: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часть (принимается до 31.07.2021, желательно до заезда в профильный лагерь)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1.Паспорт заявителя с копией (основной разворот, прописка, дети, семейное положение)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2.Свидетельство о рождении ребенка (от 7 до 14 лет) или паспорт ребенка (от 14 до 17 лет) (основной разворот, прописка) с копией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Справка УФМС о регистрации ребенка по месту жительства в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ерезники</w:t>
      </w:r>
      <w:proofErr w:type="spellEnd"/>
      <w:r>
        <w:rPr>
          <w:color w:val="000000"/>
          <w:sz w:val="27"/>
          <w:szCs w:val="27"/>
        </w:rPr>
        <w:t xml:space="preserve"> (с красной круглой печатью) с копией– только детям до 14 лет, не имеющим паспорта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4.СНИЛСы заявителя и ребенка с копиями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5.Справка соцзащиты о статусе семьи (малоимущая, малоимущая многодетная семья) с копией или справки о доходах каждого члена семьи по всем местам работы за 2020 год по форме 2 НДФЛ в подлиннике с синей печатью.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6.Выписка из банка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№ счета для перечисления компенсации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часть (принимается в течение 30 дней со дня приезда из лагеря)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1.Чек об оплате за путевку от имени заявителя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2.Отрывной талон от путевки в лагерь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Договор заявителя с лагерем</w:t>
      </w:r>
    </w:p>
    <w:p w:rsidR="003B1A66" w:rsidRDefault="003B1A66" w:rsidP="003B1A6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Обращаем внимание! Формой поддержки из краевого бюджета каждый ребенок в семье от 7 до 17 лет (включительно) может воспользоваться только 1 раз в год! Это значит, что ребенок может получить, на выбор семьи, льготную путевку в лагерь дневного пребывания детей (площадка), загородный лагерь отдыха и оздоровления детей, санаторный лагерь или профильный лагерь. Для соблюдения этого условия ведется персонифицированный учет.</w:t>
      </w:r>
    </w:p>
    <w:p w:rsidR="00E145D1" w:rsidRDefault="00E145D1" w:rsidP="003B1A66">
      <w:pPr>
        <w:jc w:val="both"/>
      </w:pPr>
    </w:p>
    <w:p w:rsidR="003B1A66" w:rsidRDefault="003B1A66" w:rsidP="003B1A66">
      <w:pPr>
        <w:jc w:val="both"/>
      </w:pPr>
    </w:p>
    <w:sectPr w:rsidR="003B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66"/>
    <w:rsid w:val="003B1A66"/>
    <w:rsid w:val="00E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andery</dc:creator>
  <cp:lastModifiedBy>andery</cp:lastModifiedBy>
  <cp:revision>1</cp:revision>
  <dcterms:created xsi:type="dcterms:W3CDTF">2021-03-22T11:27:00Z</dcterms:created>
  <dcterms:modified xsi:type="dcterms:W3CDTF">2021-03-22T11:29:00Z</dcterms:modified>
</cp:coreProperties>
</file>